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CE3" w:rsidRDefault="001E2122" w:rsidP="001E2122">
      <w:pPr>
        <w:jc w:val="center"/>
        <w:rPr>
          <w:sz w:val="36"/>
          <w:szCs w:val="36"/>
        </w:rPr>
      </w:pPr>
      <w:r w:rsidRPr="009D3D50">
        <w:rPr>
          <w:sz w:val="36"/>
          <w:szCs w:val="36"/>
        </w:rPr>
        <w:t>POOL RULES</w:t>
      </w:r>
    </w:p>
    <w:p w:rsidR="009D3D50" w:rsidRDefault="009D3D50" w:rsidP="001E2122">
      <w:pPr>
        <w:jc w:val="center"/>
        <w:rPr>
          <w:sz w:val="36"/>
          <w:szCs w:val="36"/>
        </w:rPr>
      </w:pPr>
    </w:p>
    <w:p w:rsidR="009D3D50" w:rsidRDefault="009D3D50" w:rsidP="009D3D50">
      <w:pPr>
        <w:rPr>
          <w:sz w:val="32"/>
          <w:szCs w:val="32"/>
        </w:rPr>
      </w:pPr>
      <w:r>
        <w:rPr>
          <w:sz w:val="32"/>
          <w:szCs w:val="32"/>
        </w:rPr>
        <w:t>1. Observe Hygiene rules in the pool. Restrooms are provided in the Ramada.</w:t>
      </w:r>
    </w:p>
    <w:p w:rsidR="009D3D50" w:rsidRDefault="009D3D50" w:rsidP="009D3D50">
      <w:pPr>
        <w:rPr>
          <w:sz w:val="32"/>
          <w:szCs w:val="32"/>
        </w:rPr>
      </w:pPr>
      <w:r>
        <w:rPr>
          <w:sz w:val="32"/>
          <w:szCs w:val="32"/>
        </w:rPr>
        <w:t>2. All swimmers must wear a bathing suit.</w:t>
      </w:r>
    </w:p>
    <w:p w:rsidR="009D3D50" w:rsidRDefault="009D3D50" w:rsidP="009D3D50">
      <w:pPr>
        <w:rPr>
          <w:sz w:val="32"/>
          <w:szCs w:val="32"/>
        </w:rPr>
      </w:pPr>
      <w:r>
        <w:rPr>
          <w:sz w:val="32"/>
          <w:szCs w:val="32"/>
        </w:rPr>
        <w:t>3. Do not run in the pool area.</w:t>
      </w:r>
    </w:p>
    <w:p w:rsidR="009D3D50" w:rsidRDefault="009D3D50" w:rsidP="009D3D50">
      <w:pPr>
        <w:rPr>
          <w:sz w:val="32"/>
          <w:szCs w:val="32"/>
        </w:rPr>
      </w:pPr>
      <w:r>
        <w:rPr>
          <w:sz w:val="32"/>
          <w:szCs w:val="32"/>
        </w:rPr>
        <w:t>4. No Diving into the pool, it is only 6 feet deep.</w:t>
      </w:r>
    </w:p>
    <w:p w:rsidR="009D3D50" w:rsidRDefault="009D3D50" w:rsidP="009D3D50">
      <w:pPr>
        <w:rPr>
          <w:sz w:val="32"/>
          <w:szCs w:val="32"/>
        </w:rPr>
      </w:pPr>
      <w:r>
        <w:rPr>
          <w:sz w:val="32"/>
          <w:szCs w:val="32"/>
        </w:rPr>
        <w:t>5. Non-swimmers and children under the age of 18 years of age must be accompanied and supervised by an adult at all times.</w:t>
      </w:r>
    </w:p>
    <w:p w:rsidR="009D3D50" w:rsidRDefault="009D3D50" w:rsidP="009D3D50">
      <w:pPr>
        <w:rPr>
          <w:sz w:val="32"/>
          <w:szCs w:val="32"/>
        </w:rPr>
      </w:pPr>
      <w:r>
        <w:rPr>
          <w:sz w:val="32"/>
          <w:szCs w:val="32"/>
        </w:rPr>
        <w:t>6. Homeowner must accompany and remain with their guests in the pool area. Exception: homeowner’s immediate family, i.e. sons, daughters, brothers, sisters over the age of 18, or parents.</w:t>
      </w:r>
    </w:p>
    <w:p w:rsidR="009D3D50" w:rsidRDefault="009D3D50" w:rsidP="009D3D50">
      <w:pPr>
        <w:rPr>
          <w:sz w:val="32"/>
          <w:szCs w:val="32"/>
        </w:rPr>
      </w:pPr>
      <w:r>
        <w:rPr>
          <w:sz w:val="32"/>
          <w:szCs w:val="32"/>
        </w:rPr>
        <w:t>7. Do not apply oil or lotion immediately prior to entering the pool.</w:t>
      </w:r>
    </w:p>
    <w:p w:rsidR="009D3D50" w:rsidRDefault="009D3D50" w:rsidP="009D3D50">
      <w:pPr>
        <w:rPr>
          <w:sz w:val="32"/>
          <w:szCs w:val="32"/>
        </w:rPr>
      </w:pPr>
      <w:r>
        <w:rPr>
          <w:sz w:val="32"/>
          <w:szCs w:val="32"/>
        </w:rPr>
        <w:t>8. no animals are allowed in the pool area (Pima County regulation)</w:t>
      </w:r>
    </w:p>
    <w:p w:rsidR="009D3D50" w:rsidRDefault="009D3D50" w:rsidP="009D3D50">
      <w:pPr>
        <w:rPr>
          <w:sz w:val="32"/>
          <w:szCs w:val="32"/>
        </w:rPr>
      </w:pPr>
      <w:r>
        <w:rPr>
          <w:sz w:val="32"/>
          <w:szCs w:val="32"/>
        </w:rPr>
        <w:t>9 No bicycles, t</w:t>
      </w:r>
      <w:bookmarkStart w:id="0" w:name="_GoBack"/>
      <w:bookmarkEnd w:id="0"/>
      <w:r>
        <w:rPr>
          <w:sz w:val="32"/>
          <w:szCs w:val="32"/>
        </w:rPr>
        <w:t>ricycles, skateboards or in-line skates in the pool area.</w:t>
      </w:r>
    </w:p>
    <w:p w:rsidR="009D3D50" w:rsidRPr="009D3D50" w:rsidRDefault="009D3D50" w:rsidP="009D3D50">
      <w:pPr>
        <w:rPr>
          <w:sz w:val="32"/>
          <w:szCs w:val="32"/>
        </w:rPr>
      </w:pPr>
      <w:r>
        <w:rPr>
          <w:sz w:val="32"/>
          <w:szCs w:val="32"/>
        </w:rPr>
        <w:t>10. No glass containers allowed in the pool area.</w:t>
      </w:r>
    </w:p>
    <w:sectPr w:rsidR="009D3D50" w:rsidRPr="009D3D50" w:rsidSect="00EF7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22"/>
    <w:rsid w:val="001E2122"/>
    <w:rsid w:val="004D07FD"/>
    <w:rsid w:val="009D3D50"/>
    <w:rsid w:val="00E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ED780"/>
  <w15:chartTrackingRefBased/>
  <w15:docId w15:val="{79331312-567D-4EE7-9ADE-F6DEBF52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</dc:creator>
  <cp:keywords/>
  <dc:description/>
  <cp:lastModifiedBy>Peggy</cp:lastModifiedBy>
  <cp:revision>1</cp:revision>
  <dcterms:created xsi:type="dcterms:W3CDTF">2026-06-27T13:58:00Z</dcterms:created>
  <dcterms:modified xsi:type="dcterms:W3CDTF">2026-06-27T14:27:00Z</dcterms:modified>
</cp:coreProperties>
</file>